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C53E" w14:textId="77777777" w:rsidR="002D1A25" w:rsidRPr="002D1A25" w:rsidRDefault="002D1A25" w:rsidP="002D1A25">
      <w:pPr>
        <w:rPr>
          <w:rFonts w:ascii="Times New Roman" w:eastAsia="Times New Roman" w:hAnsi="Times New Roman" w:cs="Times New Roman"/>
          <w:lang w:val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2D1A25" w:rsidRPr="002D1A25" w14:paraId="267C5AF9" w14:textId="77777777" w:rsidTr="002D1A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2949E" w14:textId="6880A85B" w:rsidR="002D1A25" w:rsidRPr="00AD7372" w:rsidRDefault="006C43F7" w:rsidP="002D1A25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AD73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202</w:t>
            </w:r>
            <w:r w:rsidR="00A82D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2</w:t>
            </w:r>
            <w:r w:rsidRPr="00AD73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  <w:r w:rsidR="002D1A25" w:rsidRPr="00AD73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Science </w:t>
            </w:r>
            <w:r w:rsidR="00546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9</w:t>
            </w:r>
            <w:r w:rsidR="002D1A25" w:rsidRPr="00AD73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 Competency Power Standards</w:t>
            </w:r>
          </w:p>
        </w:tc>
      </w:tr>
      <w:tr w:rsidR="00C87184" w:rsidRPr="002D1A25" w14:paraId="73D6E335" w14:textId="77777777" w:rsidTr="00B77EDC">
        <w:trPr>
          <w:trHeight w:val="12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758D8" w14:textId="77777777" w:rsidR="00C87184" w:rsidRPr="00723344" w:rsidRDefault="00C87184" w:rsidP="00C87184">
            <w:pPr>
              <w:rPr>
                <w:rStyle w:val="CharAttribute13"/>
                <w:rFonts w:ascii="Helvetica" w:eastAsia="Batang" w:hAnsi="Helvetica" w:cs="Arial"/>
                <w:szCs w:val="20"/>
              </w:rPr>
            </w:pPr>
            <w:r w:rsidRPr="00723344">
              <w:rPr>
                <w:rStyle w:val="CharAttribute13"/>
                <w:rFonts w:ascii="Helvetica" w:eastAsia="Batang" w:hAnsi="Helvetica" w:cs="Arial"/>
                <w:szCs w:val="20"/>
              </w:rPr>
              <w:t>BIG IDEAS</w:t>
            </w:r>
          </w:p>
          <w:p w14:paraId="2D67B63F" w14:textId="77777777" w:rsidR="008679DA" w:rsidRPr="00B77EDC" w:rsidRDefault="008679DA" w:rsidP="008679DA">
            <w:pPr>
              <w:pStyle w:val="ListParagraph"/>
              <w:numPr>
                <w:ilvl w:val="0"/>
                <w:numId w:val="12"/>
              </w:numPr>
              <w:rPr>
                <w:rFonts w:ascii="Helvetica" w:eastAsia="Batang" w:hAnsi="Helvetica" w:cs="Arial"/>
                <w:sz w:val="16"/>
                <w:szCs w:val="16"/>
              </w:rPr>
            </w:pPr>
            <w:r w:rsidRPr="00B77EDC">
              <w:rPr>
                <w:rFonts w:ascii="ArialMT" w:hAnsi="ArialMT"/>
                <w:color w:val="050707"/>
                <w:sz w:val="16"/>
                <w:szCs w:val="16"/>
              </w:rPr>
              <w:t>Electric current is the flow of electric charge.</w:t>
            </w:r>
          </w:p>
          <w:p w14:paraId="2F8EE52A" w14:textId="4EEB2142" w:rsidR="008679DA" w:rsidRPr="00B77EDC" w:rsidRDefault="008679DA" w:rsidP="008679DA">
            <w:pPr>
              <w:pStyle w:val="ListParagraph"/>
              <w:numPr>
                <w:ilvl w:val="0"/>
                <w:numId w:val="12"/>
              </w:numPr>
              <w:rPr>
                <w:rStyle w:val="CharAttribute13"/>
                <w:rFonts w:ascii="Helvetica" w:eastAsia="Batang" w:hAnsi="Helvetica" w:cs="Arial"/>
                <w:sz w:val="16"/>
                <w:szCs w:val="16"/>
              </w:rPr>
            </w:pPr>
            <w:r w:rsidRPr="00B77EDC">
              <w:rPr>
                <w:rStyle w:val="CharAttribute13"/>
                <w:rFonts w:ascii="Helvetica" w:eastAsia="Batang" w:hAnsi="Helvetica" w:cs="Arial"/>
                <w:b/>
                <w:sz w:val="16"/>
                <w:szCs w:val="16"/>
              </w:rPr>
              <w:t>C</w:t>
            </w:r>
            <w:r w:rsidRPr="00B77EDC">
              <w:rPr>
                <w:rStyle w:val="CharAttribute13"/>
                <w:rFonts w:ascii="Helvetica" w:eastAsia="Batang" w:hAnsi="Helvetica"/>
                <w:sz w:val="16"/>
                <w:szCs w:val="16"/>
              </w:rPr>
              <w:t>ells are derived from cells.</w:t>
            </w:r>
          </w:p>
          <w:p w14:paraId="30FE4737" w14:textId="77777777" w:rsidR="008679DA" w:rsidRPr="00B77EDC" w:rsidRDefault="008679DA" w:rsidP="008679DA">
            <w:pPr>
              <w:pStyle w:val="ListParagraph"/>
              <w:numPr>
                <w:ilvl w:val="0"/>
                <w:numId w:val="12"/>
              </w:numPr>
              <w:rPr>
                <w:rFonts w:ascii="Helvetica" w:eastAsia="Batang" w:hAnsi="Helvetica" w:cs="Arial"/>
                <w:sz w:val="16"/>
                <w:szCs w:val="16"/>
              </w:rPr>
            </w:pPr>
            <w:r w:rsidRPr="00B77EDC">
              <w:rPr>
                <w:rFonts w:ascii="ArialMT" w:hAnsi="ArialMT"/>
                <w:color w:val="050707"/>
                <w:sz w:val="16"/>
                <w:szCs w:val="16"/>
              </w:rPr>
              <w:t>The electron arrangement of atoms impacts their chemical nature.</w:t>
            </w:r>
          </w:p>
          <w:p w14:paraId="1882FAA9" w14:textId="30ED2854" w:rsidR="00C87184" w:rsidRPr="008679DA" w:rsidRDefault="008679DA" w:rsidP="008679DA">
            <w:pPr>
              <w:pStyle w:val="ListParagraph"/>
              <w:numPr>
                <w:ilvl w:val="0"/>
                <w:numId w:val="12"/>
              </w:numPr>
              <w:rPr>
                <w:rFonts w:ascii="Helvetica" w:eastAsia="Batang" w:hAnsi="Helvetica" w:cs="Arial"/>
                <w:sz w:val="18"/>
                <w:szCs w:val="20"/>
              </w:rPr>
            </w:pPr>
            <w:r w:rsidRPr="00B77EDC">
              <w:rPr>
                <w:rFonts w:ascii="ArialMT" w:hAnsi="ArialMT"/>
                <w:color w:val="050707"/>
                <w:sz w:val="16"/>
                <w:szCs w:val="16"/>
              </w:rPr>
              <w:t>The biosphere, geosphere, hydrosphere, and atmosphere are interconnected, as matter cycles and energy flows through them.</w:t>
            </w:r>
            <w:r w:rsidRPr="008679DA">
              <w:rPr>
                <w:rFonts w:ascii="ArialMT" w:hAnsi="ArialMT"/>
                <w:color w:val="050707"/>
                <w:sz w:val="20"/>
                <w:szCs w:val="20"/>
              </w:rPr>
              <w:t xml:space="preserve"> </w:t>
            </w:r>
          </w:p>
        </w:tc>
      </w:tr>
      <w:tr w:rsidR="00B77EDC" w:rsidRPr="002D1A25" w14:paraId="4A074AD4" w14:textId="77777777" w:rsidTr="002D1A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39376" w14:textId="77777777" w:rsidR="00B77EDC" w:rsidRPr="00791A53" w:rsidRDefault="00B77EDC" w:rsidP="00B77EDC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val="en-CA"/>
              </w:rPr>
            </w:pPr>
            <w:r w:rsidRPr="00791A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 xml:space="preserve">QUESTIONING, PREDICTING, PLANNING &amp; CONDUCTING INVESTIGATIONS </w:t>
            </w:r>
          </w:p>
          <w:p w14:paraId="7ACCD135" w14:textId="77777777" w:rsidR="00B77EDC" w:rsidRPr="00791A53" w:rsidRDefault="00B77EDC" w:rsidP="00B77EDC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91A5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Demonstrate a sustained intellectual curiosity about a scientific topic or problem of personal interest </w:t>
            </w:r>
          </w:p>
          <w:p w14:paraId="1E82D910" w14:textId="77777777" w:rsidR="00B77EDC" w:rsidRPr="00791A53" w:rsidRDefault="00B77EDC" w:rsidP="00B77EDC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91A5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Make observations aimed at identifying their own questions, including increasingly complex ones, about the natural world </w:t>
            </w:r>
          </w:p>
          <w:p w14:paraId="1CCE0991" w14:textId="77777777" w:rsidR="00B77EDC" w:rsidRPr="00791A53" w:rsidRDefault="00B77EDC" w:rsidP="00B77EDC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91A5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Collaboratively and individually plan, select, and use appropriate investigation methods, including field work and lab experiments, to collect reliable data (qualitative and quantitative) </w:t>
            </w:r>
          </w:p>
          <w:p w14:paraId="2751AF7B" w14:textId="77777777" w:rsidR="00B77EDC" w:rsidRPr="00791A53" w:rsidRDefault="00B77EDC" w:rsidP="00B77EDC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91A5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Select and use appropriate equipment, including digital technologies, to systematically and accurately collect and record data </w:t>
            </w:r>
          </w:p>
          <w:p w14:paraId="3C23F1FD" w14:textId="03C5D72E" w:rsidR="00B77EDC" w:rsidRPr="002D1A25" w:rsidRDefault="00B77EDC" w:rsidP="00B77EDC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91A5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Ensure that safety and ethical guidelines are followed in their investigations</w:t>
            </w:r>
          </w:p>
        </w:tc>
      </w:tr>
      <w:tr w:rsidR="00B77EDC" w:rsidRPr="002D1A25" w14:paraId="691051BD" w14:textId="77777777" w:rsidTr="002D1A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5D96D" w14:textId="77777777" w:rsidR="00B77EDC" w:rsidRPr="00791A53" w:rsidRDefault="00B77EDC" w:rsidP="00B77EDC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val="en-CA"/>
              </w:rPr>
            </w:pPr>
            <w:r w:rsidRPr="00791A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ANALYZING DATA</w:t>
            </w:r>
          </w:p>
          <w:p w14:paraId="74B30974" w14:textId="77777777" w:rsidR="00B77EDC" w:rsidRPr="00791A53" w:rsidRDefault="00B77EDC" w:rsidP="00B77EDC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91A5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Experience and interpret the local environment </w:t>
            </w:r>
          </w:p>
          <w:p w14:paraId="137EA5B3" w14:textId="77777777" w:rsidR="00B77EDC" w:rsidRPr="00791A53" w:rsidRDefault="00B77EDC" w:rsidP="00B77EDC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91A5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Apply First Peoples perspectives and knowledge, other ways of knowing, and local knowledge as sources of information </w:t>
            </w:r>
          </w:p>
          <w:p w14:paraId="7CA76F8F" w14:textId="77777777" w:rsidR="00B77EDC" w:rsidRPr="00791A53" w:rsidRDefault="00B77EDC" w:rsidP="00B77EDC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91A5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Seek and analyze patterns, trends, and connections in data, including describing relationships between variables (dependent and independent) and identifying inconsistencies </w:t>
            </w:r>
          </w:p>
          <w:p w14:paraId="3E6FAF3E" w14:textId="77777777" w:rsidR="00B77EDC" w:rsidRPr="00791A53" w:rsidRDefault="00B77EDC" w:rsidP="00B77EDC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91A5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Construct, analyze and interpret graphs (including interpolation and extrapolation), models and/or diagrams </w:t>
            </w:r>
          </w:p>
          <w:p w14:paraId="5DA2C5BF" w14:textId="77777777" w:rsidR="00B77EDC" w:rsidRPr="00791A53" w:rsidRDefault="00B77EDC" w:rsidP="00B77EDC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91A5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Use knowledge of scientific concepts to draw conclusions that are consistent with evidence </w:t>
            </w:r>
          </w:p>
          <w:p w14:paraId="71BFE064" w14:textId="488923A0" w:rsidR="00B77EDC" w:rsidRPr="002D1A25" w:rsidRDefault="00B77EDC" w:rsidP="00B77EDC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91A5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Analyze cause-and-effect relationships</w:t>
            </w:r>
          </w:p>
        </w:tc>
      </w:tr>
      <w:tr w:rsidR="00B77EDC" w:rsidRPr="002D1A25" w14:paraId="510F6653" w14:textId="77777777" w:rsidTr="002D1A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898E6" w14:textId="77777777" w:rsidR="00B77EDC" w:rsidRPr="00791A53" w:rsidRDefault="00B77EDC" w:rsidP="00B77EDC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val="en-CA"/>
              </w:rPr>
            </w:pPr>
            <w:proofErr w:type="gramStart"/>
            <w:r w:rsidRPr="00791A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EVALUATING ,</w:t>
            </w:r>
            <w:proofErr w:type="gramEnd"/>
            <w:r w:rsidRPr="00791A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 xml:space="preserve"> APPLICATION &amp; INNOVATION</w:t>
            </w:r>
          </w:p>
          <w:p w14:paraId="407E9F59" w14:textId="77777777" w:rsidR="00B77EDC" w:rsidRPr="00791A53" w:rsidRDefault="00B77EDC" w:rsidP="00B77EDC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91A5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Evaluate their methods and experimental conditions, including identifying sources of error or uncertainty, confounding variables, and possible alternative explanations and conclusions</w:t>
            </w:r>
          </w:p>
          <w:p w14:paraId="54B3F378" w14:textId="77777777" w:rsidR="00B77EDC" w:rsidRPr="00791A53" w:rsidRDefault="00B77EDC" w:rsidP="00B77EDC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91A5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Describe specific ways to improve their investigation methods and the quality of the data</w:t>
            </w:r>
          </w:p>
          <w:p w14:paraId="16903024" w14:textId="77777777" w:rsidR="00B77EDC" w:rsidRPr="00791A53" w:rsidRDefault="00B77EDC" w:rsidP="00B77EDC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91A5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Exercise a healthy, informed skepticism, and use scientific knowledge and findings to form their own investigations and to evaluate claims in secondary sources</w:t>
            </w:r>
          </w:p>
          <w:p w14:paraId="34939DFC" w14:textId="77777777" w:rsidR="00B77EDC" w:rsidRPr="00791A53" w:rsidRDefault="00B77EDC" w:rsidP="00B77EDC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91A5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Consider social, ethical, and environmental implications of the findings from their own and others’ investigations</w:t>
            </w:r>
          </w:p>
          <w:p w14:paraId="1E209C46" w14:textId="77777777" w:rsidR="00B77EDC" w:rsidRPr="00791A53" w:rsidRDefault="00B77EDC" w:rsidP="00B77EDC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91A5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Contribute to care for self, others, community, and world through individual or collaborative approaches</w:t>
            </w:r>
          </w:p>
          <w:p w14:paraId="6417E718" w14:textId="77777777" w:rsidR="00B77EDC" w:rsidRPr="00791A53" w:rsidRDefault="00B77EDC" w:rsidP="00B77EDC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91A5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Transfer and apply learning to new situations</w:t>
            </w:r>
          </w:p>
          <w:p w14:paraId="0409705E" w14:textId="77777777" w:rsidR="00B77EDC" w:rsidRPr="00791A53" w:rsidRDefault="00B77EDC" w:rsidP="00B77EDC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91A5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Generate and introduce new or refined ideas when problem solving</w:t>
            </w:r>
          </w:p>
          <w:p w14:paraId="79288828" w14:textId="77777777" w:rsidR="00B77EDC" w:rsidRPr="00791A53" w:rsidRDefault="00B77EDC" w:rsidP="00B77EDC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91A5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Contribute to finding solutions to problems at a local and/or global level through inquiry</w:t>
            </w:r>
          </w:p>
          <w:p w14:paraId="22FC67B6" w14:textId="77777777" w:rsidR="00B77EDC" w:rsidRPr="00791A53" w:rsidRDefault="00B77EDC" w:rsidP="00B77EDC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91A5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Consider the role of scientists in innovation and connect scientific explorations to careers in science</w:t>
            </w:r>
          </w:p>
          <w:p w14:paraId="48236A4A" w14:textId="77777777" w:rsidR="00B77EDC" w:rsidRPr="00791A53" w:rsidRDefault="00B77EDC" w:rsidP="00B77EDC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91A5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Consider the changes in knowledge over time as tools and technologies have developed</w:t>
            </w:r>
          </w:p>
          <w:p w14:paraId="3BE81236" w14:textId="14EF2969" w:rsidR="00B77EDC" w:rsidRPr="002D1A25" w:rsidRDefault="00B77EDC" w:rsidP="00B77EDC">
            <w:pPr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</w:p>
        </w:tc>
      </w:tr>
      <w:tr w:rsidR="00B77EDC" w:rsidRPr="002D1A25" w14:paraId="5257407D" w14:textId="77777777" w:rsidTr="002D1A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22FE8" w14:textId="77777777" w:rsidR="00B77EDC" w:rsidRPr="00791A53" w:rsidRDefault="00B77EDC" w:rsidP="00B77EDC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val="en-CA"/>
              </w:rPr>
            </w:pPr>
            <w:r w:rsidRPr="00791A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COMMUNICATING</w:t>
            </w:r>
          </w:p>
          <w:p w14:paraId="6964C1FA" w14:textId="77777777" w:rsidR="00B77EDC" w:rsidRPr="00791A53" w:rsidRDefault="00B77EDC" w:rsidP="00B77EDC">
            <w:pPr>
              <w:numPr>
                <w:ilvl w:val="0"/>
                <w:numId w:val="6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91A5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Formulate physical or mental theoretical models to describe a phenomenon</w:t>
            </w:r>
          </w:p>
          <w:p w14:paraId="597286D6" w14:textId="77777777" w:rsidR="00B77EDC" w:rsidRPr="00791A53" w:rsidRDefault="00B77EDC" w:rsidP="00B77EDC">
            <w:pPr>
              <w:numPr>
                <w:ilvl w:val="0"/>
                <w:numId w:val="6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91A5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Communicate scientific ideas, claims, information, and perhaps a suggested course of action, for a specific purpose and audience, constructing evidence-based arguments and using appropriate scientific language, conventions, and representations</w:t>
            </w:r>
          </w:p>
          <w:p w14:paraId="150A9733" w14:textId="19AB929E" w:rsidR="00B77EDC" w:rsidRPr="002D1A25" w:rsidRDefault="00B77EDC" w:rsidP="00B77EDC">
            <w:pPr>
              <w:numPr>
                <w:ilvl w:val="0"/>
                <w:numId w:val="6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791A53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Express and reflect on a variety of experiences, perspectives, and worldviews through place</w:t>
            </w:r>
          </w:p>
        </w:tc>
      </w:tr>
    </w:tbl>
    <w:p w14:paraId="7851E7C1" w14:textId="6711F258" w:rsidR="002D1A25" w:rsidRDefault="002D1A25"/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2D1A25" w:rsidRPr="002D1A25" w14:paraId="79356730" w14:textId="77777777" w:rsidTr="002D1A2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4C9FA" w14:textId="5C30A91A" w:rsidR="002D1A25" w:rsidRPr="002D1A25" w:rsidRDefault="002D1A25" w:rsidP="002D1A25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2D1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Science </w:t>
            </w:r>
            <w:r w:rsidR="008679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9</w:t>
            </w:r>
            <w:r w:rsidRPr="002D1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 Content Power Standards</w:t>
            </w:r>
          </w:p>
        </w:tc>
      </w:tr>
      <w:tr w:rsidR="002D1A25" w:rsidRPr="00B77EDC" w14:paraId="17E8AE25" w14:textId="77777777" w:rsidTr="00B77EDC">
        <w:trPr>
          <w:trHeight w:val="306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73C7E" w14:textId="2CE96707" w:rsidR="008679DA" w:rsidRPr="00B77EDC" w:rsidRDefault="008679DA" w:rsidP="00B77ED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77EDC">
              <w:rPr>
                <w:rFonts w:ascii="Arial" w:hAnsi="Arial" w:cs="Arial"/>
                <w:b/>
                <w:bCs/>
                <w:sz w:val="16"/>
                <w:szCs w:val="16"/>
              </w:rPr>
              <w:t>ELECTRICITY</w:t>
            </w:r>
            <w:r w:rsidRPr="00B77EDC">
              <w:rPr>
                <w:rFonts w:ascii="Arial" w:hAnsi="Arial" w:cs="Arial"/>
                <w:sz w:val="16"/>
                <w:szCs w:val="16"/>
              </w:rPr>
              <w:t xml:space="preserve">: circuits must be complete for electrons to flow &amp; voltage, current, and resistance &amp; sustainability of electric power systems </w:t>
            </w:r>
          </w:p>
          <w:p w14:paraId="6C8DD31B" w14:textId="2A0B106C" w:rsidR="002D1A25" w:rsidRPr="00B77EDC" w:rsidRDefault="002D1A25" w:rsidP="008679D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40134" w:rsidRPr="00B77EDC" w14:paraId="59B28957" w14:textId="77777777" w:rsidTr="002D1A2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7916B" w14:textId="203DD4BA" w:rsidR="00140134" w:rsidRPr="00B77EDC" w:rsidRDefault="008679DA" w:rsidP="008679DA">
            <w:pPr>
              <w:pStyle w:val="ListParagraph"/>
              <w:numPr>
                <w:ilvl w:val="0"/>
                <w:numId w:val="17"/>
              </w:numPr>
              <w:rPr>
                <w:rFonts w:ascii="Arial" w:eastAsiaTheme="minorHAnsi" w:hAnsi="Arial" w:cs="Arial"/>
                <w:sz w:val="16"/>
                <w:szCs w:val="16"/>
              </w:rPr>
            </w:pPr>
            <w:r w:rsidRPr="00B77E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7EDC">
              <w:rPr>
                <w:rFonts w:ascii="Arial" w:hAnsi="Arial" w:cs="Arial"/>
                <w:b/>
                <w:bCs/>
                <w:sz w:val="16"/>
                <w:szCs w:val="16"/>
              </w:rPr>
              <w:t>BIOLOGY</w:t>
            </w:r>
            <w:r w:rsidRPr="00B77EDC">
              <w:rPr>
                <w:rFonts w:ascii="Arial" w:hAnsi="Arial" w:cs="Arial"/>
                <w:sz w:val="16"/>
                <w:szCs w:val="16"/>
              </w:rPr>
              <w:t xml:space="preserve">: cells &amp; asexual reproduction including mitosis and different forms &amp; sexual reproduction including meiosis and human sexual reproduction </w:t>
            </w:r>
          </w:p>
        </w:tc>
      </w:tr>
      <w:tr w:rsidR="008679DA" w:rsidRPr="00B77EDC" w14:paraId="28915EB3" w14:textId="77777777" w:rsidTr="008679DA">
        <w:trPr>
          <w:trHeight w:val="589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86D98" w14:textId="29E22D44" w:rsidR="008679DA" w:rsidRPr="00B77EDC" w:rsidRDefault="008679DA" w:rsidP="00B77ED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B77EDC">
              <w:rPr>
                <w:rFonts w:ascii="Arial" w:hAnsi="Arial" w:cs="Arial"/>
                <w:b/>
                <w:bCs/>
                <w:sz w:val="16"/>
                <w:szCs w:val="16"/>
              </w:rPr>
              <w:t>CHEMISTRY</w:t>
            </w:r>
            <w:r w:rsidRPr="00B77EDC">
              <w:rPr>
                <w:rFonts w:ascii="Arial" w:hAnsi="Arial" w:cs="Arial"/>
                <w:sz w:val="16"/>
                <w:szCs w:val="16"/>
              </w:rPr>
              <w:t xml:space="preserve">: element properties as organized in the periodic table &amp; the arrangement of electrons determines the compounds formed by elements </w:t>
            </w:r>
          </w:p>
        </w:tc>
      </w:tr>
      <w:tr w:rsidR="008679DA" w:rsidRPr="00B77EDC" w14:paraId="0623DF7C" w14:textId="77777777" w:rsidTr="008679DA">
        <w:trPr>
          <w:trHeight w:val="488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A441D" w14:textId="548D4056" w:rsidR="008679DA" w:rsidRPr="00B77EDC" w:rsidRDefault="008679DA" w:rsidP="00B77ED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77EDC">
              <w:rPr>
                <w:rFonts w:ascii="Arial" w:hAnsi="Arial" w:cs="Arial"/>
                <w:b/>
                <w:bCs/>
                <w:sz w:val="16"/>
                <w:szCs w:val="16"/>
              </w:rPr>
              <w:t>ECOLOGY</w:t>
            </w:r>
            <w:r w:rsidRPr="00B77EDC">
              <w:rPr>
                <w:rFonts w:ascii="Arial" w:hAnsi="Arial" w:cs="Arial"/>
                <w:sz w:val="16"/>
                <w:szCs w:val="16"/>
              </w:rPr>
              <w:t xml:space="preserve">: matter cycles within biotic and abiotic components of ecosystems </w:t>
            </w:r>
          </w:p>
        </w:tc>
      </w:tr>
    </w:tbl>
    <w:p w14:paraId="70E961AC" w14:textId="77777777" w:rsidR="002D1A25" w:rsidRPr="00B77EDC" w:rsidRDefault="002D1A25" w:rsidP="002D1A25">
      <w:pPr>
        <w:rPr>
          <w:rFonts w:ascii="Arial" w:eastAsia="Times New Roman" w:hAnsi="Arial" w:cs="Arial"/>
          <w:sz w:val="16"/>
          <w:szCs w:val="16"/>
        </w:rPr>
      </w:pPr>
    </w:p>
    <w:p w14:paraId="4454FAEC" w14:textId="77777777" w:rsidR="000721C2" w:rsidRPr="00B77EDC" w:rsidRDefault="00A82D25">
      <w:pPr>
        <w:rPr>
          <w:rFonts w:ascii="Arial" w:hAnsi="Arial" w:cs="Arial"/>
          <w:sz w:val="16"/>
          <w:szCs w:val="16"/>
          <w:lang w:val="en-CA"/>
        </w:rPr>
      </w:pPr>
    </w:p>
    <w:sectPr w:rsidR="000721C2" w:rsidRPr="00B77EDC" w:rsidSect="007D0F88">
      <w:pgSz w:w="12240" w:h="20160"/>
      <w:pgMar w:top="104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2871"/>
    <w:multiLevelType w:val="multilevel"/>
    <w:tmpl w:val="48DC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233CF"/>
    <w:multiLevelType w:val="hybridMultilevel"/>
    <w:tmpl w:val="626C3108"/>
    <w:lvl w:ilvl="0" w:tplc="79B82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0C72"/>
    <w:multiLevelType w:val="hybridMultilevel"/>
    <w:tmpl w:val="31B07F8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1AC2288"/>
    <w:multiLevelType w:val="multilevel"/>
    <w:tmpl w:val="E0F8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F72F2"/>
    <w:multiLevelType w:val="hybridMultilevel"/>
    <w:tmpl w:val="D3F0538C"/>
    <w:lvl w:ilvl="0" w:tplc="6DB642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000171"/>
    <w:multiLevelType w:val="multilevel"/>
    <w:tmpl w:val="D272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74AA6"/>
    <w:multiLevelType w:val="multilevel"/>
    <w:tmpl w:val="338E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286C82"/>
    <w:multiLevelType w:val="multilevel"/>
    <w:tmpl w:val="F1CA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750024"/>
    <w:multiLevelType w:val="multilevel"/>
    <w:tmpl w:val="2D70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51596"/>
    <w:multiLevelType w:val="multilevel"/>
    <w:tmpl w:val="C490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2137FD"/>
    <w:multiLevelType w:val="multilevel"/>
    <w:tmpl w:val="3C0A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141974"/>
    <w:multiLevelType w:val="multilevel"/>
    <w:tmpl w:val="61D0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A61941"/>
    <w:multiLevelType w:val="hybridMultilevel"/>
    <w:tmpl w:val="1A7C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04C86"/>
    <w:multiLevelType w:val="hybridMultilevel"/>
    <w:tmpl w:val="AD96E56E"/>
    <w:lvl w:ilvl="0" w:tplc="BB54FF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E5131"/>
    <w:multiLevelType w:val="hybridMultilevel"/>
    <w:tmpl w:val="36AA5F4A"/>
    <w:lvl w:ilvl="0" w:tplc="164E21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1310B"/>
    <w:multiLevelType w:val="hybridMultilevel"/>
    <w:tmpl w:val="3F3A0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5350E"/>
    <w:multiLevelType w:val="multilevel"/>
    <w:tmpl w:val="47FC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16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  <w:num w:numId="12">
    <w:abstractNumId w:val="2"/>
  </w:num>
  <w:num w:numId="13">
    <w:abstractNumId w:val="1"/>
  </w:num>
  <w:num w:numId="14">
    <w:abstractNumId w:val="12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25"/>
    <w:rsid w:val="000D6715"/>
    <w:rsid w:val="00140134"/>
    <w:rsid w:val="001E7366"/>
    <w:rsid w:val="002C2431"/>
    <w:rsid w:val="002D1A25"/>
    <w:rsid w:val="00343BAC"/>
    <w:rsid w:val="003E453D"/>
    <w:rsid w:val="003F367C"/>
    <w:rsid w:val="005460E3"/>
    <w:rsid w:val="005C4AAE"/>
    <w:rsid w:val="00625F18"/>
    <w:rsid w:val="006C43F7"/>
    <w:rsid w:val="00723344"/>
    <w:rsid w:val="007361D4"/>
    <w:rsid w:val="007D0F88"/>
    <w:rsid w:val="00841CD9"/>
    <w:rsid w:val="008679DA"/>
    <w:rsid w:val="00874786"/>
    <w:rsid w:val="008879FD"/>
    <w:rsid w:val="008D7A6A"/>
    <w:rsid w:val="00902633"/>
    <w:rsid w:val="00A51D59"/>
    <w:rsid w:val="00A82D25"/>
    <w:rsid w:val="00AD7372"/>
    <w:rsid w:val="00B357A9"/>
    <w:rsid w:val="00B77EDC"/>
    <w:rsid w:val="00C453AE"/>
    <w:rsid w:val="00C87184"/>
    <w:rsid w:val="00D51C38"/>
    <w:rsid w:val="00E079DF"/>
    <w:rsid w:val="00E77468"/>
    <w:rsid w:val="00F70898"/>
    <w:rsid w:val="00FD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4BC99"/>
  <w14:defaultImageDpi w14:val="32767"/>
  <w15:chartTrackingRefBased/>
  <w15:docId w15:val="{0890CBE8-8A9C-1142-9D80-08F45894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1A2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ListParagraph">
    <w:name w:val="List Paragraph"/>
    <w:basedOn w:val="Normal"/>
    <w:uiPriority w:val="34"/>
    <w:qFormat/>
    <w:rsid w:val="00B357A9"/>
    <w:pPr>
      <w:ind w:left="720"/>
      <w:contextualSpacing/>
    </w:pPr>
  </w:style>
  <w:style w:type="character" w:customStyle="1" w:styleId="CharAttribute13">
    <w:name w:val="CharAttribute13"/>
    <w:rsid w:val="00723344"/>
    <w:rPr>
      <w:rFonts w:ascii="Calibri" w:eastAsia="Times New Roman" w:hAnsi="Calibri" w:cs="Calibri" w:hint="default"/>
      <w:sz w:val="18"/>
    </w:rPr>
  </w:style>
  <w:style w:type="character" w:customStyle="1" w:styleId="CharAttribute2">
    <w:name w:val="CharAttribute2"/>
    <w:rsid w:val="00723344"/>
    <w:rPr>
      <w:rFonts w:ascii="Calibri" w:eastAsia="Times New Roman"/>
      <w:sz w:val="18"/>
    </w:rPr>
  </w:style>
  <w:style w:type="character" w:customStyle="1" w:styleId="CharAttribute5">
    <w:name w:val="CharAttribute5"/>
    <w:rsid w:val="00723344"/>
    <w:rPr>
      <w:rFonts w:ascii="Times New Roman"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8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1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1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2021-04-29T15:37:00Z</cp:lastPrinted>
  <dcterms:created xsi:type="dcterms:W3CDTF">2021-01-18T04:41:00Z</dcterms:created>
  <dcterms:modified xsi:type="dcterms:W3CDTF">2022-01-22T17:34:00Z</dcterms:modified>
</cp:coreProperties>
</file>